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关于确定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同志为发展对象的公示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经支部委员会研究，将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列为发展对象。根据发展党员工作有关要求，现将其有关情况公示如下：</w:t>
      </w:r>
    </w:p>
    <w:p>
      <w:pPr>
        <w:ind w:firstLine="666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XX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男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X</w:t>
      </w:r>
      <w:r>
        <w:rPr>
          <w:rFonts w:hint="eastAsia"/>
          <w:lang w:eastAsia="zh-CN"/>
        </w:rPr>
        <w:t>族，</w:t>
      </w:r>
      <w:r>
        <w:rPr>
          <w:rFonts w:hint="eastAsia"/>
          <w:lang w:val="en-US" w:eastAsia="zh-CN"/>
        </w:rPr>
        <w:t>XX省XX市</w:t>
      </w:r>
      <w:r>
        <w:rPr>
          <w:rFonts w:hint="eastAsia"/>
          <w:lang w:eastAsia="zh-CN"/>
        </w:rPr>
        <w:t>人，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月出生，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学历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XX年XX月参加工作，现任昆明动物所XX组XX岗位</w:t>
      </w:r>
      <w:r>
        <w:rPr>
          <w:rFonts w:hint="eastAsia"/>
          <w:lang w:eastAsia="zh-CN"/>
        </w:rPr>
        <w:t>。该同志于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日提出入党申请，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日被确定为入党积极分子，培养联系人为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。</w:t>
      </w:r>
    </w:p>
    <w:p>
      <w:pPr>
        <w:ind w:firstLine="66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经支部培养教育和考察，该同志已基本具备党员条件，在听取党支部、培养联系人、党员和群众意见的基础上，经</w:t>
      </w:r>
      <w:r>
        <w:rPr>
          <w:rFonts w:hint="eastAsia"/>
          <w:highlight w:val="none"/>
          <w:lang w:val="en-US" w:eastAsia="zh-CN"/>
        </w:rPr>
        <w:t>XX年XX月XX日</w:t>
      </w:r>
      <w:r>
        <w:rPr>
          <w:rFonts w:hint="eastAsia"/>
          <w:lang w:val="en-US" w:eastAsia="zh-CN"/>
        </w:rPr>
        <w:t>支部委员会讨论研究，将XX列为发展对象。</w:t>
      </w:r>
    </w:p>
    <w:p>
      <w:pPr>
        <w:ind w:firstLine="666"/>
        <w:rPr>
          <w:rFonts w:hint="eastAsia"/>
          <w:lang w:eastAsia="zh-CN"/>
        </w:rPr>
      </w:pPr>
      <w:r>
        <w:rPr>
          <w:rFonts w:hint="eastAsia"/>
          <w:lang w:eastAsia="zh-CN"/>
        </w:rPr>
        <w:t>公示时间</w:t>
      </w:r>
      <w:bookmarkStart w:id="0" w:name="_GoBack"/>
      <w:bookmarkEnd w:id="0"/>
      <w:r>
        <w:rPr>
          <w:rFonts w:hint="eastAsia"/>
          <w:lang w:eastAsia="zh-CN"/>
        </w:rPr>
        <w:t>为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日至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日（5个工作日）。公示期间，党员和群众可通过来电、来信、来访反映其情况和问题。反映内容应实事求是、客观公正，以个人名义反映的，要签署本人真实姓名。支部将对反映人和反映问题严格保密，并组织调查核实，及时进行反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　　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联系人：</w:t>
      </w:r>
      <w:r>
        <w:rPr>
          <w:rFonts w:hint="eastAsia"/>
          <w:lang w:eastAsia="zh-CN"/>
        </w:rPr>
        <w:t>支部书记</w:t>
      </w:r>
      <w:r>
        <w:rPr>
          <w:rFonts w:hint="eastAsia"/>
          <w:lang w:val="en-US" w:eastAsia="zh-CN"/>
        </w:rPr>
        <w:t xml:space="preserve">   XXX</w:t>
      </w:r>
    </w:p>
    <w:p>
      <w:pPr>
        <w:jc w:val="both"/>
        <w:rPr>
          <w:rFonts w:hint="eastAsia"/>
          <w:lang w:val="en-US"/>
        </w:rPr>
      </w:pPr>
      <w:r>
        <w:rPr>
          <w:rFonts w:hint="eastAsia"/>
        </w:rPr>
        <w:t xml:space="preserve"> 联系电话：137</w:t>
      </w:r>
      <w:r>
        <w:rPr>
          <w:rFonts w:hint="eastAsia"/>
          <w:lang w:val="en-US" w:eastAsia="zh-CN"/>
        </w:rPr>
        <w:t>XXXXX   邮箱：</w:t>
      </w:r>
    </w:p>
    <w:p>
      <w:pPr>
        <w:rPr>
          <w:rFonts w:hint="eastAsia"/>
          <w:lang w:eastAsia="zh-CN"/>
        </w:rPr>
      </w:pPr>
    </w:p>
    <w:p>
      <w:pPr>
        <w:jc w:val="right"/>
        <w:rPr>
          <w:rFonts w:hint="eastAsia"/>
          <w:w w:val="100"/>
          <w:lang w:eastAsia="zh-CN"/>
        </w:rPr>
      </w:pPr>
      <w:r>
        <w:rPr>
          <w:rFonts w:hint="eastAsia"/>
          <w:w w:val="100"/>
          <w:lang w:eastAsia="zh-CN"/>
        </w:rPr>
        <w:t>昆明动物研究所</w:t>
      </w:r>
      <w:r>
        <w:rPr>
          <w:rFonts w:hint="eastAsia"/>
          <w:w w:val="100"/>
          <w:lang w:val="en-US" w:eastAsia="zh-CN"/>
        </w:rPr>
        <w:t>xx</w:t>
      </w:r>
      <w:r>
        <w:rPr>
          <w:rFonts w:hint="eastAsia"/>
          <w:w w:val="100"/>
          <w:lang w:eastAsia="zh-CN"/>
        </w:rPr>
        <w:t>党支部</w:t>
      </w:r>
    </w:p>
    <w:p>
      <w:pPr>
        <w:jc w:val="center"/>
        <w:rPr>
          <w:rFonts w:hint="eastAsia"/>
          <w:w w:val="100"/>
          <w:lang w:val="en-US" w:eastAsia="zh-CN"/>
        </w:rPr>
      </w:pPr>
      <w:r>
        <w:rPr>
          <w:rFonts w:hint="eastAsia"/>
          <w:w w:val="100"/>
          <w:lang w:val="en-US" w:eastAsia="zh-CN"/>
        </w:rPr>
        <w:t xml:space="preserve">                            （党委办公室 代章）</w:t>
      </w:r>
    </w:p>
    <w:p>
      <w:pPr>
        <w:jc w:val="center"/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XXXX年XX月XX日</w:t>
      </w:r>
    </w:p>
    <w:p/>
    <w:sectPr>
      <w:pgSz w:w="11906" w:h="16838"/>
      <w:pgMar w:top="1701" w:right="1588" w:bottom="1701" w:left="1588" w:header="851" w:footer="1463" w:gutter="0"/>
      <w:pgNumType w:fmt="decimal"/>
      <w:cols w:space="0" w:num="1"/>
      <w:rtlGutter w:val="0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E197C"/>
    <w:rsid w:val="00372F15"/>
    <w:rsid w:val="030D0585"/>
    <w:rsid w:val="04340834"/>
    <w:rsid w:val="090E292D"/>
    <w:rsid w:val="11023403"/>
    <w:rsid w:val="15CA715F"/>
    <w:rsid w:val="25224CC5"/>
    <w:rsid w:val="26862FE2"/>
    <w:rsid w:val="287E3977"/>
    <w:rsid w:val="2BE55623"/>
    <w:rsid w:val="3F5D2116"/>
    <w:rsid w:val="40CE197C"/>
    <w:rsid w:val="447028DF"/>
    <w:rsid w:val="557C0A16"/>
    <w:rsid w:val="5CAF6000"/>
    <w:rsid w:val="5D4924C8"/>
    <w:rsid w:val="5ED27066"/>
    <w:rsid w:val="69B066F0"/>
    <w:rsid w:val="6DBC664E"/>
    <w:rsid w:val="71033221"/>
    <w:rsid w:val="78B77D01"/>
    <w:rsid w:val="7AC26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ind w:firstLine="0" w:firstLineChars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720" w:lineRule="exact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公文"/>
    <w:basedOn w:val="4"/>
    <w:qFormat/>
    <w:uiPriority w:val="0"/>
    <w:rPr>
      <w:rFonts w:ascii="Arial" w:hAnsi="Arial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2018-07-04T05:06:00Z</dcterms:created>
  <dc:creator>尹丽娟</dc:creator>
  <cp:lastModifiedBy>尹丽娟</cp:lastModifiedBy>
  <dcterms:modified xsi:type="dcterms:W3CDTF">2020-06-08T05:47:03Z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